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985" w:rsidRPr="006F7985" w:rsidRDefault="006F7985" w:rsidP="006F7985">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6F7985">
        <w:rPr>
          <w:rFonts w:ascii="Times New Roman" w:eastAsia="Times New Roman" w:hAnsi="Times New Roman" w:cs="Times New Roman"/>
          <w:b/>
          <w:bCs/>
          <w:kern w:val="36"/>
          <w:sz w:val="48"/>
          <w:szCs w:val="48"/>
          <w:rtl/>
        </w:rPr>
        <w:t xml:space="preserve">هدف کنگره شهدای دانشجوی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بسمه تعالی</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 xml:space="preserve">المپیادهای ورزشی در رشته های مختلف و دربین اقشار مختلف در سازمان های مختلف  و به مناسبت های مختلف همه ساله در کشور برگزار می گردد بی شک تمامی این المپیاد ها زمینه ساز شادابی ، شور و نشاط  در جامعه هستند که با اهداف متنوع اعم از </w:t>
      </w:r>
      <w:r w:rsidRPr="006F7985">
        <w:rPr>
          <w:rFonts w:ascii="Times New Roman" w:eastAsia="Times New Roman" w:hAnsi="Times New Roman" w:cs="Times New Roman"/>
          <w:b/>
          <w:bCs/>
          <w:sz w:val="18"/>
          <w:szCs w:val="18"/>
          <w:rtl/>
        </w:rPr>
        <w:t xml:space="preserve">نهادینه سازی فرهنگ ورزش در جامعه ، کمک به فرآیند اجتماعی شدن ، ارتقای مهارت های اجتماعی ، تقویت کار تیمی </w:t>
      </w:r>
      <w:r w:rsidRPr="006F7985">
        <w:rPr>
          <w:rFonts w:ascii="Times New Roman" w:eastAsia="Times New Roman" w:hAnsi="Times New Roman" w:cs="Times New Roman"/>
          <w:b/>
          <w:bCs/>
          <w:sz w:val="18"/>
          <w:szCs w:val="18"/>
          <w:rtl/>
        </w:rPr>
        <w:br/>
        <w:t>آشنایی با نحوه مدیریت رویدادهای ورزشی دستیابی به مدیریت کارا و اثربخش از طریق توانمندسازی ادارات تربیت بدنی ، ایجاد فضای مناسب برای ظهور خلاقیت ها ، استعدادهای فردی و استمرار حضور در ورزش برگزار می گردند..</w:t>
      </w:r>
      <w:r w:rsidRPr="006F7985">
        <w:rPr>
          <w:rFonts w:ascii="Times New Roman" w:eastAsia="Times New Roman" w:hAnsi="Times New Roman" w:cs="Times New Roman"/>
          <w:b/>
          <w:bCs/>
          <w:color w:val="000000"/>
          <w:sz w:val="18"/>
          <w:szCs w:val="18"/>
          <w:rtl/>
        </w:rPr>
        <w:t>در این میان دانشگاه علوم پزشکی تبریز نیز در اردیبهشت ماه سال 95 میزبان بخش ورزشی کنگره شهدای دانشجوی استان آذربایجان شرقی می باشد که اهداف این کنگره به شرح ذیل می باشد.</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هدف کنگره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شهدای</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دانشجوی</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استان</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آذربایجان</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شرقی</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تبيين</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ترويج</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ارزش</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هاي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اصيل</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انقلاب</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اسلامي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دفاع</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مقدس</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با</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رويكرد</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سيره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انديشه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پروري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معرفت</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افزايي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دانشجويان</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در</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راستاي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فرهنگديني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با</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استفاده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ازسيره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ارائه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الگوهاي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رفتاري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بر</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مبناي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سبك زندگي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تحقق</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منويات</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مقام</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معظم</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رهبري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در</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راستاي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تكريم</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تجليل</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از</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زنده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نگه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داشتن</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نام</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ياد</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ترويج</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فرهنگ صحيح</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ايثار</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شهادت</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تبيين</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رسالت</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جايگاه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دانشجويان</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با</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رويكرد</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سيره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عملي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تبيين</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انتقال</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آرمان</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هاي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ارزشي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بينش</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هاي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صحيح</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به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نسل</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جوان</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جمع</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آوري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ايجاد</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بانك اطلاعات</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جهت</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ارائه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خط</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مشي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زندگي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استفاده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از</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ابزارهاي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نوين</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رسانه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هنري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Pr>
        <w:t xml:space="preserve">... </w:t>
      </w:r>
      <w:r w:rsidRPr="006F7985">
        <w:rPr>
          <w:rFonts w:ascii="Times New Roman" w:eastAsia="Times New Roman" w:hAnsi="Times New Roman" w:cs="Times New Roman"/>
          <w:b/>
          <w:bCs/>
          <w:color w:val="000000"/>
          <w:sz w:val="18"/>
          <w:szCs w:val="18"/>
          <w:rtl/>
        </w:rPr>
        <w:t>جهت</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ابلاغ</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پيام</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جلب</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مشاركت</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سهيم</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نمودن</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نهادهاي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فعال</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فرهنگي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در</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عرصه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زندگي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ارائه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الگوهاي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رفتاري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بر</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مبناي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سبك زندگي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معرفت</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افزايي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دانشجويان</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در</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راستاي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فرهنگ ديني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با</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استفاده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ازسيره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تبيين</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ترويج</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ارزش</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هاي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اصيل</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انقلاب</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اسلامي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و</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دفاع</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مقدس</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با</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رويكرد</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سيره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شهداي</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دانشجو</w:t>
      </w:r>
      <w:r w:rsidRPr="006F7985">
        <w:rPr>
          <w:rFonts w:ascii="Times New Roman" w:eastAsia="Times New Roman" w:hAnsi="Times New Roman" w:cs="Times New Roman"/>
          <w:b/>
          <w:bCs/>
          <w:sz w:val="36"/>
          <w:szCs w:val="36"/>
          <w:rtl/>
        </w:rPr>
        <w:t xml:space="preserve"> </w:t>
      </w:r>
    </w:p>
    <w:p w:rsidR="006F7985" w:rsidRPr="006F7985" w:rsidRDefault="006F7985" w:rsidP="006F7985">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sz w:val="18"/>
          <w:szCs w:val="18"/>
          <w:rtl/>
        </w:rPr>
        <w:t>لیست رشته های جشنواره ورزشی کنگره شهدای استان</w:t>
      </w:r>
    </w:p>
    <w:p w:rsidR="006F7985" w:rsidRPr="006F7985" w:rsidRDefault="006F7985" w:rsidP="00141FDD">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000000"/>
          <w:sz w:val="18"/>
          <w:szCs w:val="18"/>
          <w:rtl/>
        </w:rPr>
        <w:t>فوتسال</w:t>
      </w:r>
      <w:r w:rsidRPr="006F7985">
        <w:rPr>
          <w:rFonts w:ascii="Times New Roman" w:eastAsia="Times New Roman" w:hAnsi="Times New Roman" w:cs="Times New Roman"/>
          <w:b/>
          <w:bCs/>
          <w:sz w:val="36"/>
          <w:szCs w:val="36"/>
          <w:rtl/>
        </w:rPr>
        <w:t xml:space="preserve"> </w:t>
      </w:r>
      <w:r w:rsidR="0042231F">
        <w:rPr>
          <w:rFonts w:ascii="Times New Roman" w:eastAsia="Times New Roman" w:hAnsi="Times New Roman" w:cs="Times New Roman" w:hint="cs"/>
          <w:b/>
          <w:bCs/>
          <w:sz w:val="36"/>
          <w:szCs w:val="36"/>
          <w:rtl/>
        </w:rPr>
        <w:tab/>
      </w:r>
      <w:r w:rsidRPr="006F7985">
        <w:rPr>
          <w:rFonts w:ascii="Times New Roman" w:eastAsia="Times New Roman" w:hAnsi="Times New Roman" w:cs="Times New Roman"/>
          <w:b/>
          <w:bCs/>
          <w:color w:val="000000"/>
          <w:sz w:val="18"/>
          <w:szCs w:val="18"/>
          <w:rtl/>
        </w:rPr>
        <w:t>والیبال</w:t>
      </w:r>
      <w:r w:rsidRPr="006F7985">
        <w:rPr>
          <w:rFonts w:ascii="Times New Roman" w:eastAsia="Times New Roman" w:hAnsi="Times New Roman" w:cs="Times New Roman"/>
          <w:b/>
          <w:bCs/>
          <w:sz w:val="36"/>
          <w:szCs w:val="36"/>
          <w:rtl/>
        </w:rPr>
        <w:t xml:space="preserve"> </w:t>
      </w:r>
      <w:r w:rsidR="0042231F">
        <w:rPr>
          <w:rFonts w:ascii="Times New Roman" w:eastAsia="Times New Roman" w:hAnsi="Times New Roman" w:cs="Times New Roman" w:hint="cs"/>
          <w:b/>
          <w:bCs/>
          <w:sz w:val="36"/>
          <w:szCs w:val="36"/>
          <w:rtl/>
        </w:rPr>
        <w:tab/>
      </w:r>
      <w:r w:rsidRPr="006F7985">
        <w:rPr>
          <w:rFonts w:ascii="Times New Roman" w:eastAsia="Times New Roman" w:hAnsi="Times New Roman" w:cs="Times New Roman"/>
          <w:b/>
          <w:bCs/>
          <w:color w:val="000000"/>
          <w:sz w:val="18"/>
          <w:szCs w:val="18"/>
          <w:rtl/>
        </w:rPr>
        <w:t>آمادگی</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جسمانی</w:t>
      </w:r>
      <w:r w:rsidRPr="006F7985">
        <w:rPr>
          <w:rFonts w:ascii="Times New Roman" w:eastAsia="Times New Roman" w:hAnsi="Times New Roman" w:cs="Times New Roman"/>
          <w:b/>
          <w:bCs/>
          <w:sz w:val="36"/>
          <w:szCs w:val="36"/>
          <w:rtl/>
        </w:rPr>
        <w:t xml:space="preserve"> </w:t>
      </w:r>
      <w:r w:rsidR="0042231F">
        <w:rPr>
          <w:rFonts w:ascii="Times New Roman" w:eastAsia="Times New Roman" w:hAnsi="Times New Roman" w:cs="Times New Roman" w:hint="cs"/>
          <w:b/>
          <w:bCs/>
          <w:sz w:val="36"/>
          <w:szCs w:val="36"/>
          <w:rtl/>
        </w:rPr>
        <w:tab/>
      </w:r>
      <w:r w:rsidRPr="006F7985">
        <w:rPr>
          <w:rFonts w:ascii="Times New Roman" w:eastAsia="Times New Roman" w:hAnsi="Times New Roman" w:cs="Times New Roman"/>
          <w:b/>
          <w:bCs/>
          <w:color w:val="000000"/>
          <w:sz w:val="18"/>
          <w:szCs w:val="18"/>
          <w:rtl/>
        </w:rPr>
        <w:t>تنیس</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روی</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000000"/>
          <w:sz w:val="18"/>
          <w:szCs w:val="18"/>
          <w:rtl/>
        </w:rPr>
        <w:t>میز</w:t>
      </w:r>
      <w:r w:rsidRPr="006F7985">
        <w:rPr>
          <w:rFonts w:ascii="Times New Roman" w:eastAsia="Times New Roman" w:hAnsi="Times New Roman" w:cs="Times New Roman"/>
          <w:b/>
          <w:bCs/>
          <w:sz w:val="36"/>
          <w:szCs w:val="36"/>
          <w:rtl/>
        </w:rPr>
        <w:t xml:space="preserve"> </w:t>
      </w:r>
      <w:r w:rsidR="0042231F">
        <w:rPr>
          <w:rFonts w:ascii="Times New Roman" w:eastAsia="Times New Roman" w:hAnsi="Times New Roman" w:cs="Times New Roman" w:hint="cs"/>
          <w:b/>
          <w:bCs/>
          <w:sz w:val="36"/>
          <w:szCs w:val="36"/>
          <w:rtl/>
        </w:rPr>
        <w:tab/>
      </w:r>
      <w:r w:rsidRPr="006F7985">
        <w:rPr>
          <w:rFonts w:ascii="Times New Roman" w:eastAsia="Times New Roman" w:hAnsi="Times New Roman" w:cs="Times New Roman"/>
          <w:b/>
          <w:bCs/>
          <w:color w:val="000000"/>
          <w:sz w:val="18"/>
          <w:szCs w:val="18"/>
          <w:rtl/>
        </w:rPr>
        <w:t>بدمینتون</w:t>
      </w:r>
      <w:r w:rsidRPr="006F7985">
        <w:rPr>
          <w:rFonts w:ascii="Times New Roman" w:eastAsia="Times New Roman" w:hAnsi="Times New Roman" w:cs="Times New Roman"/>
          <w:b/>
          <w:bCs/>
          <w:sz w:val="36"/>
          <w:szCs w:val="36"/>
          <w:rtl/>
        </w:rPr>
        <w:t xml:space="preserve"> </w:t>
      </w:r>
      <w:r w:rsidR="0042231F">
        <w:rPr>
          <w:rFonts w:ascii="Times New Roman" w:eastAsia="Times New Roman" w:hAnsi="Times New Roman" w:cs="Times New Roman" w:hint="cs"/>
          <w:b/>
          <w:bCs/>
          <w:sz w:val="36"/>
          <w:szCs w:val="36"/>
          <w:rtl/>
        </w:rPr>
        <w:tab/>
      </w:r>
      <w:r w:rsidRPr="006F7985">
        <w:rPr>
          <w:rFonts w:ascii="Times New Roman" w:eastAsia="Times New Roman" w:hAnsi="Times New Roman" w:cs="Times New Roman"/>
          <w:b/>
          <w:bCs/>
          <w:color w:val="000000"/>
          <w:sz w:val="18"/>
          <w:szCs w:val="18"/>
          <w:rtl/>
        </w:rPr>
        <w:t>بسکتبال</w:t>
      </w:r>
      <w:r w:rsidR="0042231F">
        <w:rPr>
          <w:rFonts w:ascii="Times New Roman" w:eastAsia="Times New Roman" w:hAnsi="Times New Roman" w:cs="Times New Roman" w:hint="cs"/>
          <w:b/>
          <w:bCs/>
          <w:color w:val="000000"/>
          <w:sz w:val="18"/>
          <w:szCs w:val="18"/>
          <w:rtl/>
        </w:rPr>
        <w:tab/>
      </w:r>
      <w:r w:rsidRPr="006F7985">
        <w:rPr>
          <w:rFonts w:ascii="Times New Roman" w:eastAsia="Times New Roman" w:hAnsi="Times New Roman" w:cs="Times New Roman"/>
          <w:b/>
          <w:bCs/>
          <w:color w:val="000000"/>
          <w:sz w:val="18"/>
          <w:szCs w:val="18"/>
          <w:rtl/>
        </w:rPr>
        <w:t>تیراندازی</w:t>
      </w:r>
      <w:r w:rsidRPr="006F7985">
        <w:rPr>
          <w:rFonts w:ascii="Times New Roman" w:eastAsia="Times New Roman" w:hAnsi="Times New Roman" w:cs="Times New Roman"/>
          <w:b/>
          <w:bCs/>
          <w:sz w:val="36"/>
          <w:szCs w:val="36"/>
          <w:rtl/>
        </w:rPr>
        <w:t xml:space="preserve"> </w:t>
      </w:r>
    </w:p>
    <w:p w:rsidR="006F7985" w:rsidRPr="0042231F" w:rsidRDefault="006F7985" w:rsidP="0042231F">
      <w:pPr>
        <w:bidi/>
        <w:spacing w:before="100" w:beforeAutospacing="1" w:after="100" w:afterAutospacing="1" w:line="240" w:lineRule="auto"/>
        <w:outlineLvl w:val="2"/>
        <w:rPr>
          <w:rFonts w:ascii="Times New Roman" w:eastAsia="Times New Roman" w:hAnsi="Times New Roman" w:cs="Times New Roman" w:hint="cs"/>
          <w:b/>
          <w:bCs/>
          <w:sz w:val="32"/>
          <w:szCs w:val="32"/>
          <w:rtl/>
        </w:rPr>
      </w:pPr>
      <w:r w:rsidRPr="0042231F">
        <w:rPr>
          <w:rFonts w:ascii="Times New Roman" w:eastAsia="Times New Roman" w:hAnsi="Times New Roman" w:cs="Times New Roman" w:hint="cs"/>
          <w:b/>
          <w:bCs/>
          <w:color w:val="000000"/>
          <w:sz w:val="32"/>
          <w:szCs w:val="32"/>
          <w:rtl/>
        </w:rPr>
        <w:t xml:space="preserve">در این راستا </w:t>
      </w:r>
      <w:r w:rsidRPr="006F7985">
        <w:rPr>
          <w:rFonts w:ascii="Times New Roman" w:eastAsia="Times New Roman" w:hAnsi="Times New Roman" w:cs="Times New Roman"/>
          <w:b/>
          <w:bCs/>
          <w:sz w:val="32"/>
          <w:szCs w:val="32"/>
          <w:rtl/>
        </w:rPr>
        <w:t xml:space="preserve"> </w:t>
      </w:r>
      <w:r w:rsidRPr="0042231F">
        <w:rPr>
          <w:rFonts w:ascii="Times New Roman" w:eastAsia="Times New Roman" w:hAnsi="Times New Roman" w:cs="Times New Roman" w:hint="cs"/>
          <w:b/>
          <w:bCs/>
          <w:sz w:val="32"/>
          <w:szCs w:val="32"/>
          <w:rtl/>
        </w:rPr>
        <w:t xml:space="preserve">پردیس فاطمه الزهرا(س) </w:t>
      </w:r>
    </w:p>
    <w:p w:rsidR="00141FDD" w:rsidRDefault="006F7985" w:rsidP="00141FDD">
      <w:pPr>
        <w:bidi/>
        <w:spacing w:before="100" w:beforeAutospacing="1" w:after="100" w:afterAutospacing="1" w:line="360" w:lineRule="auto"/>
        <w:ind w:left="720" w:hanging="720"/>
        <w:jc w:val="both"/>
        <w:outlineLvl w:val="2"/>
        <w:rPr>
          <w:rFonts w:ascii="Times New Roman" w:eastAsia="Times New Roman" w:hAnsi="Times New Roman" w:cs="Times New Roman" w:hint="cs"/>
          <w:b/>
          <w:bCs/>
          <w:sz w:val="32"/>
          <w:szCs w:val="32"/>
          <w:rtl/>
        </w:rPr>
      </w:pPr>
      <w:r w:rsidRPr="0042231F">
        <w:rPr>
          <w:rFonts w:ascii="Times New Roman" w:eastAsia="Times New Roman" w:hAnsi="Times New Roman" w:cs="Times New Roman" w:hint="cs"/>
          <w:b/>
          <w:bCs/>
          <w:sz w:val="32"/>
          <w:szCs w:val="32"/>
          <w:rtl/>
        </w:rPr>
        <w:t>در رشته</w:t>
      </w:r>
      <w:r w:rsidRPr="0042231F">
        <w:rPr>
          <w:rFonts w:ascii="Times New Roman" w:eastAsia="Times New Roman" w:hAnsi="Times New Roman" w:cs="Times New Roman"/>
          <w:b/>
          <w:bCs/>
          <w:sz w:val="32"/>
          <w:szCs w:val="32"/>
          <w:rtl/>
        </w:rPr>
        <w:softHyphen/>
      </w:r>
      <w:r w:rsidRPr="0042231F">
        <w:rPr>
          <w:rFonts w:ascii="Times New Roman" w:eastAsia="Times New Roman" w:hAnsi="Times New Roman" w:cs="Times New Roman" w:hint="cs"/>
          <w:b/>
          <w:bCs/>
          <w:sz w:val="32"/>
          <w:szCs w:val="32"/>
          <w:rtl/>
        </w:rPr>
        <w:t>های والیبال، فوتسال، تنیس روی میز، آمادگی جسمانی، بدمینتون تیم</w:t>
      </w:r>
      <w:r w:rsidRPr="0042231F">
        <w:rPr>
          <w:rFonts w:ascii="Times New Roman" w:eastAsia="Times New Roman" w:hAnsi="Times New Roman" w:cs="Times New Roman" w:hint="cs"/>
          <w:b/>
          <w:bCs/>
          <w:sz w:val="32"/>
          <w:szCs w:val="32"/>
          <w:rtl/>
        </w:rPr>
        <w:softHyphen/>
        <w:t xml:space="preserve">های ورزشی خود را </w:t>
      </w:r>
      <w:r w:rsidR="0042231F" w:rsidRPr="0042231F">
        <w:rPr>
          <w:rFonts w:ascii="Times New Roman" w:eastAsia="Times New Roman" w:hAnsi="Times New Roman" w:cs="Times New Roman" w:hint="cs"/>
          <w:b/>
          <w:bCs/>
          <w:sz w:val="32"/>
          <w:szCs w:val="32"/>
          <w:rtl/>
        </w:rPr>
        <w:t xml:space="preserve"> </w:t>
      </w:r>
      <w:r w:rsidRPr="0042231F">
        <w:rPr>
          <w:rFonts w:ascii="Times New Roman" w:eastAsia="Times New Roman" w:hAnsi="Times New Roman" w:cs="Times New Roman" w:hint="cs"/>
          <w:b/>
          <w:bCs/>
          <w:sz w:val="32"/>
          <w:szCs w:val="32"/>
          <w:rtl/>
        </w:rPr>
        <w:t xml:space="preserve">پس از برگزاری بازی مقدماتی معرفی </w:t>
      </w:r>
      <w:r w:rsidR="0042231F" w:rsidRPr="0042231F">
        <w:rPr>
          <w:rFonts w:ascii="Times New Roman" w:eastAsia="Times New Roman" w:hAnsi="Times New Roman" w:cs="Times New Roman" w:hint="cs"/>
          <w:b/>
          <w:bCs/>
          <w:sz w:val="32"/>
          <w:szCs w:val="32"/>
          <w:rtl/>
        </w:rPr>
        <w:t xml:space="preserve">و شرکت </w:t>
      </w:r>
      <w:r w:rsidRPr="0042231F">
        <w:rPr>
          <w:rFonts w:ascii="Times New Roman" w:eastAsia="Times New Roman" w:hAnsi="Times New Roman" w:cs="Times New Roman" w:hint="cs"/>
          <w:b/>
          <w:bCs/>
          <w:sz w:val="32"/>
          <w:szCs w:val="32"/>
          <w:rtl/>
        </w:rPr>
        <w:t>نمود.</w:t>
      </w:r>
    </w:p>
    <w:p w:rsidR="006F7985" w:rsidRDefault="006F7985" w:rsidP="00141FDD">
      <w:pPr>
        <w:bidi/>
        <w:spacing w:before="100" w:beforeAutospacing="1" w:after="100" w:afterAutospacing="1" w:line="360" w:lineRule="auto"/>
        <w:ind w:left="720" w:hanging="720"/>
        <w:jc w:val="both"/>
        <w:outlineLvl w:val="2"/>
        <w:rPr>
          <w:rFonts w:ascii="Times New Roman" w:eastAsia="Times New Roman" w:hAnsi="Times New Roman" w:cs="Times New Roman" w:hint="cs"/>
          <w:b/>
          <w:bCs/>
          <w:sz w:val="32"/>
          <w:szCs w:val="32"/>
          <w:rtl/>
        </w:rPr>
      </w:pPr>
      <w:r w:rsidRPr="0042231F">
        <w:rPr>
          <w:rFonts w:ascii="Times New Roman" w:eastAsia="Times New Roman" w:hAnsi="Times New Roman" w:cs="Times New Roman" w:hint="cs"/>
          <w:b/>
          <w:bCs/>
          <w:sz w:val="32"/>
          <w:szCs w:val="32"/>
          <w:rtl/>
        </w:rPr>
        <w:t xml:space="preserve"> مسابقات از 18 اردیبهشت ماه 95 تا کنون در حال برگزاری ست.</w:t>
      </w:r>
      <w:r w:rsidR="0042231F" w:rsidRPr="0042231F">
        <w:rPr>
          <w:rFonts w:ascii="Times New Roman" w:eastAsia="Times New Roman" w:hAnsi="Times New Roman" w:cs="Times New Roman" w:hint="cs"/>
          <w:b/>
          <w:bCs/>
          <w:sz w:val="32"/>
          <w:szCs w:val="32"/>
          <w:rtl/>
        </w:rPr>
        <w:t xml:space="preserve"> </w:t>
      </w:r>
      <w:r w:rsidRPr="0042231F">
        <w:rPr>
          <w:rFonts w:ascii="Times New Roman" w:eastAsia="Times New Roman" w:hAnsi="Times New Roman" w:cs="Times New Roman" w:hint="cs"/>
          <w:b/>
          <w:bCs/>
          <w:sz w:val="32"/>
          <w:szCs w:val="32"/>
          <w:rtl/>
        </w:rPr>
        <w:t>نتایج حاصله</w:t>
      </w:r>
      <w:r w:rsidR="0042231F" w:rsidRPr="0042231F">
        <w:rPr>
          <w:rFonts w:ascii="Times New Roman" w:eastAsia="Times New Roman" w:hAnsi="Times New Roman" w:cs="Times New Roman" w:hint="cs"/>
          <w:b/>
          <w:bCs/>
          <w:sz w:val="32"/>
          <w:szCs w:val="32"/>
          <w:rtl/>
        </w:rPr>
        <w:t xml:space="preserve"> </w:t>
      </w:r>
      <w:r w:rsidRPr="0042231F">
        <w:rPr>
          <w:rFonts w:ascii="Times New Roman" w:eastAsia="Times New Roman" w:hAnsi="Times New Roman" w:cs="Times New Roman" w:hint="cs"/>
          <w:b/>
          <w:bCs/>
          <w:sz w:val="32"/>
          <w:szCs w:val="32"/>
          <w:rtl/>
        </w:rPr>
        <w:t xml:space="preserve">تا کنون خوشبختانه در دو بازی </w:t>
      </w:r>
      <w:r w:rsidRPr="00DE2D70">
        <w:rPr>
          <w:rFonts w:ascii="Times New Roman" w:eastAsia="Times New Roman" w:hAnsi="Times New Roman" w:cs="Times New Roman" w:hint="cs"/>
          <w:b/>
          <w:bCs/>
          <w:sz w:val="32"/>
          <w:szCs w:val="32"/>
          <w:u w:val="double"/>
          <w:rtl/>
        </w:rPr>
        <w:t>فوتسال و آمادگی جسمانی مقام دوم</w:t>
      </w:r>
      <w:r w:rsidRPr="0042231F">
        <w:rPr>
          <w:rFonts w:ascii="Times New Roman" w:eastAsia="Times New Roman" w:hAnsi="Times New Roman" w:cs="Times New Roman" w:hint="cs"/>
          <w:b/>
          <w:bCs/>
          <w:sz w:val="32"/>
          <w:szCs w:val="32"/>
          <w:rtl/>
        </w:rPr>
        <w:t xml:space="preserve"> را کسب نموده</w:t>
      </w:r>
      <w:r w:rsidR="0042231F" w:rsidRPr="0042231F">
        <w:rPr>
          <w:rFonts w:ascii="Times New Roman" w:eastAsia="Times New Roman" w:hAnsi="Times New Roman" w:cs="Times New Roman"/>
          <w:b/>
          <w:bCs/>
          <w:sz w:val="32"/>
          <w:szCs w:val="32"/>
          <w:rtl/>
        </w:rPr>
        <w:softHyphen/>
      </w:r>
      <w:r w:rsidRPr="0042231F">
        <w:rPr>
          <w:rFonts w:ascii="Times New Roman" w:eastAsia="Times New Roman" w:hAnsi="Times New Roman" w:cs="Times New Roman" w:hint="cs"/>
          <w:b/>
          <w:bCs/>
          <w:sz w:val="32"/>
          <w:szCs w:val="32"/>
          <w:rtl/>
        </w:rPr>
        <w:t>ایم.</w:t>
      </w:r>
    </w:p>
    <w:p w:rsidR="0042231F" w:rsidRDefault="0042231F" w:rsidP="006F7985">
      <w:pPr>
        <w:bidi/>
        <w:spacing w:before="100" w:beforeAutospacing="1" w:after="100" w:afterAutospacing="1" w:line="240" w:lineRule="auto"/>
        <w:outlineLvl w:val="2"/>
        <w:rPr>
          <w:rFonts w:ascii="Times New Roman" w:eastAsia="Times New Roman" w:hAnsi="Times New Roman" w:cs="Times New Roman" w:hint="cs"/>
          <w:b/>
          <w:bCs/>
          <w:color w:val="FFFFFF"/>
          <w:sz w:val="18"/>
          <w:szCs w:val="18"/>
          <w:rtl/>
        </w:rPr>
      </w:pPr>
    </w:p>
    <w:p w:rsidR="006F7985" w:rsidRPr="006F7985" w:rsidRDefault="006F7985" w:rsidP="0042231F">
      <w:pPr>
        <w:bidi/>
        <w:spacing w:before="100" w:beforeAutospacing="1" w:after="100" w:afterAutospacing="1" w:line="240" w:lineRule="auto"/>
        <w:outlineLvl w:val="2"/>
        <w:rPr>
          <w:rFonts w:ascii="Times New Roman" w:eastAsia="Times New Roman" w:hAnsi="Times New Roman" w:cs="Times New Roman"/>
          <w:b/>
          <w:bCs/>
          <w:sz w:val="36"/>
          <w:szCs w:val="36"/>
          <w:rtl/>
        </w:rPr>
      </w:pPr>
      <w:r w:rsidRPr="006F7985">
        <w:rPr>
          <w:rFonts w:ascii="Times New Roman" w:eastAsia="Times New Roman" w:hAnsi="Times New Roman" w:cs="Times New Roman"/>
          <w:b/>
          <w:bCs/>
          <w:color w:val="FFFFFF"/>
          <w:sz w:val="18"/>
          <w:szCs w:val="18"/>
        </w:rPr>
        <w:t>6 -</w:t>
      </w:r>
      <w:r w:rsidRPr="006F7985">
        <w:rPr>
          <w:rFonts w:ascii="Times New Roman" w:eastAsia="Times New Roman" w:hAnsi="Times New Roman" w:cs="Times New Roman"/>
          <w:b/>
          <w:bCs/>
          <w:color w:val="FFFFFF"/>
          <w:sz w:val="18"/>
          <w:szCs w:val="18"/>
          <w:rtl/>
        </w:rPr>
        <w:t>جشنواره</w:t>
      </w:r>
      <w:r w:rsidRPr="006F7985">
        <w:rPr>
          <w:rFonts w:ascii="Times New Roman" w:eastAsia="Times New Roman" w:hAnsi="Times New Roman" w:cs="Times New Roman"/>
          <w:b/>
          <w:bCs/>
          <w:sz w:val="36"/>
          <w:szCs w:val="36"/>
          <w:rtl/>
        </w:rPr>
        <w:t xml:space="preserve"> </w:t>
      </w:r>
      <w:r w:rsidRPr="006F7985">
        <w:rPr>
          <w:rFonts w:ascii="Times New Roman" w:eastAsia="Times New Roman" w:hAnsi="Times New Roman" w:cs="Times New Roman"/>
          <w:b/>
          <w:bCs/>
          <w:color w:val="FFFFFF"/>
          <w:sz w:val="18"/>
          <w:szCs w:val="18"/>
          <w:rtl/>
        </w:rPr>
        <w:t>ورزشی</w:t>
      </w:r>
      <w:r w:rsidRPr="006F7985">
        <w:rPr>
          <w:rFonts w:ascii="Times New Roman" w:eastAsia="Times New Roman" w:hAnsi="Times New Roman" w:cs="Times New Roman"/>
          <w:b/>
          <w:bCs/>
          <w:sz w:val="36"/>
          <w:szCs w:val="36"/>
          <w:rtl/>
        </w:rPr>
        <w:t xml:space="preserve"> </w:t>
      </w:r>
    </w:p>
    <w:tbl>
      <w:tblPr>
        <w:tblpPr w:leftFromText="180" w:rightFromText="180" w:vertAnchor="text" w:tblpXSpec="center"/>
        <w:bidiVisual/>
        <w:tblW w:w="0" w:type="auto"/>
        <w:tblCellSpacing w:w="0" w:type="dxa"/>
        <w:tblCellMar>
          <w:left w:w="0" w:type="dxa"/>
          <w:right w:w="0" w:type="dxa"/>
        </w:tblCellMar>
        <w:tblLook w:val="04A0" w:firstRow="1" w:lastRow="0" w:firstColumn="1" w:lastColumn="0" w:noHBand="0" w:noVBand="1"/>
      </w:tblPr>
      <w:tblGrid>
        <w:gridCol w:w="9242"/>
      </w:tblGrid>
      <w:tr w:rsidR="006F7985" w:rsidRPr="006F7985" w:rsidTr="006F7985">
        <w:trPr>
          <w:tblCellSpacing w:w="0" w:type="dxa"/>
        </w:trPr>
        <w:tc>
          <w:tcPr>
            <w:tcW w:w="924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hideMark/>
          </w:tcPr>
          <w:p w:rsidR="0042231F" w:rsidRDefault="0042231F" w:rsidP="0042231F">
            <w:pPr>
              <w:bidi/>
              <w:spacing w:after="0" w:line="240" w:lineRule="auto"/>
              <w:rPr>
                <w:rFonts w:ascii="Tahoma" w:eastAsia="Times New Roman" w:hAnsi="Tahoma" w:cs="B Nazanin" w:hint="cs"/>
                <w:color w:val="000000"/>
                <w:sz w:val="24"/>
                <w:szCs w:val="24"/>
                <w:shd w:val="clear" w:color="auto" w:fill="FFFFFF"/>
                <w:rtl/>
              </w:rPr>
            </w:pPr>
          </w:p>
          <w:p w:rsidR="006F7985" w:rsidRPr="006F7985" w:rsidRDefault="006F7985" w:rsidP="0042231F">
            <w:pPr>
              <w:bidi/>
              <w:spacing w:after="0" w:line="240" w:lineRule="auto"/>
              <w:jc w:val="center"/>
              <w:rPr>
                <w:rFonts w:ascii="Tahoma" w:eastAsia="Times New Roman" w:hAnsi="Tahoma" w:cs="B Nazanin" w:hint="cs"/>
                <w:color w:val="000000"/>
                <w:sz w:val="24"/>
                <w:szCs w:val="24"/>
                <w:shd w:val="clear" w:color="auto" w:fill="FFFFFF"/>
                <w:rtl/>
              </w:rPr>
            </w:pPr>
            <w:r w:rsidRPr="006F7985">
              <w:rPr>
                <w:rFonts w:ascii="Tahoma" w:eastAsia="Times New Roman" w:hAnsi="Tahoma" w:cs="B Nazanin"/>
                <w:b/>
                <w:bCs/>
                <w:color w:val="000000"/>
                <w:sz w:val="32"/>
                <w:szCs w:val="32"/>
                <w:shd w:val="clear" w:color="auto" w:fill="FFFFFF"/>
                <w:rtl/>
              </w:rPr>
              <w:t>نتایج نهایی مسابقات آمادگی جسمانی خواهران</w:t>
            </w:r>
            <w:r w:rsidRPr="006F7985">
              <w:rPr>
                <w:rFonts w:ascii="Tahoma" w:eastAsia="Times New Roman" w:hAnsi="Tahoma" w:cs="B Nazanin"/>
                <w:color w:val="000000"/>
                <w:sz w:val="24"/>
                <w:szCs w:val="24"/>
                <w:shd w:val="clear" w:color="auto" w:fill="FFFFFF"/>
                <w:rtl/>
              </w:rPr>
              <w:t xml:space="preserve"> </w:t>
            </w:r>
            <w:r w:rsidRPr="006F7985">
              <w:rPr>
                <w:rFonts w:ascii="Tahoma" w:eastAsia="Times New Roman" w:hAnsi="Tahoma" w:cs="B Nazanin"/>
                <w:color w:val="000000"/>
                <w:sz w:val="24"/>
                <w:szCs w:val="24"/>
                <w:rtl/>
              </w:rPr>
              <w:br/>
            </w:r>
            <w:r w:rsidRPr="006F7985">
              <w:rPr>
                <w:rFonts w:ascii="Tahoma" w:eastAsia="Times New Roman" w:hAnsi="Tahoma" w:cs="B Nazanin"/>
                <w:color w:val="000000"/>
                <w:sz w:val="24"/>
                <w:szCs w:val="24"/>
                <w:rtl/>
              </w:rPr>
              <w:br/>
            </w:r>
            <w:r w:rsidRPr="006F7985">
              <w:rPr>
                <w:rFonts w:ascii="Tahoma" w:eastAsia="Times New Roman" w:hAnsi="Tahoma" w:cs="B Nazanin"/>
                <w:color w:val="000000"/>
                <w:sz w:val="24"/>
                <w:szCs w:val="24"/>
                <w:shd w:val="clear" w:color="auto" w:fill="FFFFFF"/>
                <w:rtl/>
              </w:rPr>
              <w:t xml:space="preserve">اول : علوم پزشکی </w:t>
            </w:r>
            <w:r w:rsidRPr="006F7985">
              <w:rPr>
                <w:rFonts w:ascii="Tahoma" w:eastAsia="Times New Roman" w:hAnsi="Tahoma" w:cs="B Nazanin"/>
                <w:color w:val="000000"/>
                <w:sz w:val="24"/>
                <w:szCs w:val="24"/>
                <w:rtl/>
              </w:rPr>
              <w:br/>
            </w:r>
            <w:r w:rsidRPr="006F7985">
              <w:rPr>
                <w:rFonts w:ascii="Tahoma" w:eastAsia="Times New Roman" w:hAnsi="Tahoma" w:cs="B Nazanin"/>
                <w:b/>
                <w:bCs/>
                <w:color w:val="000000"/>
                <w:sz w:val="28"/>
                <w:szCs w:val="28"/>
                <w:shd w:val="clear" w:color="auto" w:fill="FFFFFF"/>
                <w:rtl/>
              </w:rPr>
              <w:t xml:space="preserve">دوم: پردیس فاطمه الزهرا </w:t>
            </w:r>
            <w:r w:rsidRPr="0042231F">
              <w:rPr>
                <w:rFonts w:ascii="Tahoma" w:eastAsia="Times New Roman" w:hAnsi="Tahoma" w:cs="B Nazanin" w:hint="cs"/>
                <w:b/>
                <w:bCs/>
                <w:color w:val="000000"/>
                <w:sz w:val="28"/>
                <w:szCs w:val="28"/>
                <w:shd w:val="clear" w:color="auto" w:fill="FFFFFF"/>
                <w:rtl/>
              </w:rPr>
              <w:t>(س) تبریز</w:t>
            </w:r>
            <w:r w:rsidRPr="006F7985">
              <w:rPr>
                <w:rFonts w:ascii="Tahoma" w:eastAsia="Times New Roman" w:hAnsi="Tahoma" w:cs="B Nazanin"/>
                <w:color w:val="000000"/>
                <w:sz w:val="24"/>
                <w:szCs w:val="24"/>
                <w:rtl/>
              </w:rPr>
              <w:br/>
            </w:r>
            <w:r w:rsidRPr="006F7985">
              <w:rPr>
                <w:rFonts w:ascii="Tahoma" w:eastAsia="Times New Roman" w:hAnsi="Tahoma" w:cs="B Nazanin"/>
                <w:color w:val="000000"/>
                <w:sz w:val="24"/>
                <w:szCs w:val="24"/>
                <w:shd w:val="clear" w:color="auto" w:fill="FFFFFF"/>
                <w:rtl/>
              </w:rPr>
              <w:t xml:space="preserve">سوم : پیام نور </w:t>
            </w:r>
            <w:r w:rsidRPr="006F7985">
              <w:rPr>
                <w:rFonts w:ascii="Tahoma" w:eastAsia="Times New Roman" w:hAnsi="Tahoma" w:cs="B Nazanin"/>
                <w:color w:val="000000"/>
                <w:sz w:val="24"/>
                <w:szCs w:val="24"/>
                <w:rtl/>
              </w:rPr>
              <w:br/>
            </w:r>
            <w:r w:rsidRPr="006F7985">
              <w:rPr>
                <w:rFonts w:ascii="Tahoma" w:eastAsia="Times New Roman" w:hAnsi="Tahoma" w:cs="B Nazanin"/>
                <w:color w:val="000000"/>
                <w:sz w:val="24"/>
                <w:szCs w:val="24"/>
                <w:shd w:val="clear" w:color="auto" w:fill="FFFFFF"/>
                <w:rtl/>
              </w:rPr>
              <w:t xml:space="preserve">چهارم : دانشگاه سما </w:t>
            </w:r>
            <w:r w:rsidRPr="006F7985">
              <w:rPr>
                <w:rFonts w:ascii="Tahoma" w:eastAsia="Times New Roman" w:hAnsi="Tahoma" w:cs="B Nazanin"/>
                <w:color w:val="000000"/>
                <w:sz w:val="24"/>
                <w:szCs w:val="24"/>
                <w:rtl/>
              </w:rPr>
              <w:br/>
            </w:r>
            <w:r w:rsidRPr="006F7985">
              <w:rPr>
                <w:rFonts w:ascii="Tahoma" w:eastAsia="Times New Roman" w:hAnsi="Tahoma" w:cs="B Nazanin"/>
                <w:color w:val="000000"/>
                <w:sz w:val="24"/>
                <w:szCs w:val="24"/>
                <w:shd w:val="clear" w:color="auto" w:fill="FFFFFF"/>
                <w:rtl/>
              </w:rPr>
              <w:t xml:space="preserve">پنجم : هنر </w:t>
            </w:r>
            <w:r w:rsidRPr="006F7985">
              <w:rPr>
                <w:rFonts w:ascii="Tahoma" w:eastAsia="Times New Roman" w:hAnsi="Tahoma" w:cs="B Nazanin"/>
                <w:color w:val="000000"/>
                <w:sz w:val="24"/>
                <w:szCs w:val="24"/>
                <w:rtl/>
              </w:rPr>
              <w:br/>
            </w:r>
            <w:r w:rsidRPr="006F7985">
              <w:rPr>
                <w:rFonts w:ascii="Tahoma" w:eastAsia="Times New Roman" w:hAnsi="Tahoma" w:cs="B Nazanin"/>
                <w:color w:val="000000"/>
                <w:sz w:val="24"/>
                <w:szCs w:val="24"/>
                <w:shd w:val="clear" w:color="auto" w:fill="FFFFFF"/>
                <w:rtl/>
              </w:rPr>
              <w:t>ششم : سراب</w:t>
            </w:r>
          </w:p>
          <w:p w:rsidR="006F7985" w:rsidRPr="006F7985" w:rsidRDefault="006F7985" w:rsidP="006F7985">
            <w:pPr>
              <w:bidi/>
              <w:spacing w:after="0" w:line="240" w:lineRule="auto"/>
              <w:rPr>
                <w:rFonts w:ascii="Times New Roman" w:eastAsia="Times New Roman" w:hAnsi="Times New Roman" w:cs="B Nazanin"/>
                <w:sz w:val="24"/>
                <w:szCs w:val="24"/>
              </w:rPr>
            </w:pPr>
          </w:p>
        </w:tc>
      </w:tr>
      <w:tr w:rsidR="006F7985" w:rsidRPr="006F7985" w:rsidTr="00C3772E">
        <w:trPr>
          <w:tblCellSpacing w:w="0" w:type="dxa"/>
        </w:trPr>
        <w:tc>
          <w:tcPr>
            <w:tcW w:w="9242" w:type="dxa"/>
            <w:tcBorders>
              <w:top w:val="single" w:sz="4" w:space="0" w:color="auto"/>
              <w:left w:val="single" w:sz="4" w:space="0" w:color="auto"/>
              <w:bottom w:val="nil"/>
              <w:right w:val="single" w:sz="8" w:space="0" w:color="000000"/>
            </w:tcBorders>
            <w:tcMar>
              <w:top w:w="0" w:type="dxa"/>
              <w:left w:w="108" w:type="dxa"/>
              <w:bottom w:w="0" w:type="dxa"/>
              <w:right w:w="108" w:type="dxa"/>
            </w:tcMar>
            <w:hideMark/>
          </w:tcPr>
          <w:p w:rsidR="0042231F" w:rsidRDefault="006F7985" w:rsidP="006F7985">
            <w:pPr>
              <w:bidi/>
              <w:spacing w:after="0" w:line="240" w:lineRule="auto"/>
              <w:rPr>
                <w:rFonts w:ascii="Times New Roman" w:eastAsia="Times New Roman" w:hAnsi="Times New Roman" w:cs="Times New Roman" w:hint="cs"/>
                <w:sz w:val="24"/>
                <w:szCs w:val="24"/>
                <w:rtl/>
              </w:rPr>
            </w:pPr>
            <w:r w:rsidRPr="006F7985">
              <w:rPr>
                <w:rFonts w:ascii="Times New Roman" w:eastAsia="Times New Roman" w:hAnsi="Times New Roman" w:cs="Times New Roman" w:hint="cs"/>
                <w:sz w:val="24"/>
                <w:szCs w:val="24"/>
                <w:rtl/>
              </w:rPr>
              <w:t> </w:t>
            </w:r>
          </w:p>
          <w:p w:rsidR="006F7985" w:rsidRPr="006F7985" w:rsidRDefault="006F7985" w:rsidP="0042231F">
            <w:pPr>
              <w:bidi/>
              <w:spacing w:after="0" w:line="240" w:lineRule="auto"/>
              <w:jc w:val="center"/>
              <w:rPr>
                <w:rFonts w:ascii="Times New Roman" w:eastAsia="Times New Roman" w:hAnsi="Times New Roman" w:cs="B Nazanin"/>
                <w:sz w:val="24"/>
                <w:szCs w:val="24"/>
              </w:rPr>
            </w:pPr>
            <w:r w:rsidRPr="006F7985">
              <w:rPr>
                <w:rFonts w:ascii="Tahoma" w:eastAsia="Times New Roman" w:hAnsi="Tahoma" w:cs="B Nazanin"/>
                <w:b/>
                <w:bCs/>
                <w:color w:val="000000"/>
                <w:sz w:val="28"/>
                <w:szCs w:val="28"/>
                <w:shd w:val="clear" w:color="auto" w:fill="FFFFFF"/>
                <w:rtl/>
              </w:rPr>
              <w:t>نتایج نهایی والیبال خواهران :</w:t>
            </w:r>
            <w:r w:rsidRPr="006F7985">
              <w:rPr>
                <w:rFonts w:ascii="Tahoma" w:eastAsia="Times New Roman" w:hAnsi="Tahoma" w:cs="B Nazanin"/>
                <w:color w:val="000000"/>
                <w:sz w:val="24"/>
                <w:szCs w:val="24"/>
                <w:shd w:val="clear" w:color="auto" w:fill="FFFFFF"/>
                <w:rtl/>
              </w:rPr>
              <w:t xml:space="preserve"> </w:t>
            </w:r>
            <w:r w:rsidRPr="006F7985">
              <w:rPr>
                <w:rFonts w:ascii="Tahoma" w:eastAsia="Times New Roman" w:hAnsi="Tahoma" w:cs="B Nazanin"/>
                <w:color w:val="000000"/>
                <w:sz w:val="24"/>
                <w:szCs w:val="24"/>
                <w:rtl/>
              </w:rPr>
              <w:br/>
            </w:r>
            <w:r w:rsidRPr="006F7985">
              <w:rPr>
                <w:rFonts w:ascii="Tahoma" w:eastAsia="Times New Roman" w:hAnsi="Tahoma" w:cs="B Nazanin"/>
                <w:color w:val="000000"/>
                <w:sz w:val="24"/>
                <w:szCs w:val="24"/>
                <w:rtl/>
              </w:rPr>
              <w:br/>
            </w:r>
            <w:r w:rsidRPr="006F7985">
              <w:rPr>
                <w:rFonts w:ascii="Tahoma" w:eastAsia="Times New Roman" w:hAnsi="Tahoma" w:cs="B Nazanin"/>
                <w:color w:val="000000"/>
                <w:sz w:val="24"/>
                <w:szCs w:val="24"/>
                <w:shd w:val="clear" w:color="auto" w:fill="FFFFFF"/>
                <w:rtl/>
              </w:rPr>
              <w:t>دانشگاه مرند اول</w:t>
            </w:r>
            <w:r w:rsidRPr="006F7985">
              <w:rPr>
                <w:rFonts w:ascii="Tahoma" w:eastAsia="Times New Roman" w:hAnsi="Tahoma" w:cs="B Nazanin"/>
                <w:color w:val="000000"/>
                <w:sz w:val="24"/>
                <w:szCs w:val="24"/>
                <w:rtl/>
              </w:rPr>
              <w:br/>
            </w:r>
            <w:r w:rsidRPr="006F7985">
              <w:rPr>
                <w:rFonts w:ascii="Tahoma" w:eastAsia="Times New Roman" w:hAnsi="Tahoma" w:cs="B Nazanin"/>
                <w:color w:val="000000"/>
                <w:sz w:val="24"/>
                <w:szCs w:val="24"/>
                <w:rtl/>
              </w:rPr>
              <w:br/>
            </w:r>
            <w:r w:rsidRPr="006F7985">
              <w:rPr>
                <w:rFonts w:ascii="Tahoma" w:eastAsia="Times New Roman" w:hAnsi="Tahoma" w:cs="B Nazanin"/>
                <w:color w:val="000000"/>
                <w:sz w:val="24"/>
                <w:szCs w:val="24"/>
                <w:shd w:val="clear" w:color="auto" w:fill="FFFFFF"/>
                <w:rtl/>
              </w:rPr>
              <w:t xml:space="preserve">علوم پزشکی تبریز دوم </w:t>
            </w:r>
            <w:r w:rsidRPr="006F7985">
              <w:rPr>
                <w:rFonts w:ascii="Tahoma" w:eastAsia="Times New Roman" w:hAnsi="Tahoma" w:cs="B Nazanin"/>
                <w:color w:val="000000"/>
                <w:sz w:val="24"/>
                <w:szCs w:val="24"/>
                <w:rtl/>
              </w:rPr>
              <w:br/>
            </w:r>
            <w:r w:rsidRPr="006F7985">
              <w:rPr>
                <w:rFonts w:ascii="Tahoma" w:eastAsia="Times New Roman" w:hAnsi="Tahoma" w:cs="B Nazanin"/>
                <w:color w:val="000000"/>
                <w:sz w:val="24"/>
                <w:szCs w:val="24"/>
                <w:rtl/>
              </w:rPr>
              <w:br/>
            </w:r>
            <w:r w:rsidRPr="006F7985">
              <w:rPr>
                <w:rFonts w:ascii="Tahoma" w:eastAsia="Times New Roman" w:hAnsi="Tahoma" w:cs="B Nazanin"/>
                <w:color w:val="000000"/>
                <w:sz w:val="24"/>
                <w:szCs w:val="24"/>
                <w:shd w:val="clear" w:color="auto" w:fill="FFFFFF"/>
                <w:rtl/>
              </w:rPr>
              <w:t xml:space="preserve">دانشگاه شمس سوم </w:t>
            </w:r>
            <w:r w:rsidRPr="006F7985">
              <w:rPr>
                <w:rFonts w:ascii="Tahoma" w:eastAsia="Times New Roman" w:hAnsi="Tahoma" w:cs="B Nazanin"/>
                <w:color w:val="000000"/>
                <w:sz w:val="24"/>
                <w:szCs w:val="24"/>
                <w:rtl/>
              </w:rPr>
              <w:br/>
            </w:r>
            <w:r w:rsidRPr="006F7985">
              <w:rPr>
                <w:rFonts w:ascii="Tahoma" w:eastAsia="Times New Roman" w:hAnsi="Tahoma" w:cs="B Nazanin"/>
                <w:color w:val="000000"/>
                <w:sz w:val="24"/>
                <w:szCs w:val="24"/>
                <w:rtl/>
              </w:rPr>
              <w:br/>
            </w:r>
            <w:r w:rsidRPr="006F7985">
              <w:rPr>
                <w:rFonts w:ascii="Tahoma" w:eastAsia="Times New Roman" w:hAnsi="Tahoma" w:cs="B Nazanin"/>
                <w:b/>
                <w:bCs/>
                <w:color w:val="000000"/>
                <w:sz w:val="24"/>
                <w:szCs w:val="24"/>
                <w:shd w:val="clear" w:color="auto" w:fill="FFFFFF"/>
                <w:rtl/>
              </w:rPr>
              <w:t xml:space="preserve">پردیس فاطمه الزهرا </w:t>
            </w:r>
            <w:r w:rsidRPr="006F7985">
              <w:rPr>
                <w:rFonts w:ascii="Tahoma" w:eastAsia="Times New Roman" w:hAnsi="Tahoma" w:cs="B Nazanin" w:hint="cs"/>
                <w:b/>
                <w:bCs/>
                <w:color w:val="000000"/>
                <w:sz w:val="24"/>
                <w:szCs w:val="24"/>
                <w:shd w:val="clear" w:color="auto" w:fill="FFFFFF"/>
                <w:rtl/>
              </w:rPr>
              <w:t>(س) تبریز</w:t>
            </w:r>
            <w:r w:rsidRPr="006F7985">
              <w:rPr>
                <w:rFonts w:ascii="Tahoma" w:eastAsia="Times New Roman" w:hAnsi="Tahoma" w:cs="B Nazanin"/>
                <w:b/>
                <w:bCs/>
                <w:color w:val="000000"/>
                <w:sz w:val="24"/>
                <w:szCs w:val="24"/>
                <w:shd w:val="clear" w:color="auto" w:fill="FFFFFF"/>
                <w:rtl/>
              </w:rPr>
              <w:t xml:space="preserve"> چهارم</w:t>
            </w:r>
          </w:p>
        </w:tc>
      </w:tr>
      <w:tr w:rsidR="006F7985" w:rsidRPr="006F7985" w:rsidTr="006F7985">
        <w:trPr>
          <w:trHeight w:val="165"/>
          <w:tblCellSpacing w:w="0" w:type="dxa"/>
        </w:trPr>
        <w:tc>
          <w:tcPr>
            <w:tcW w:w="9242"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6F7985" w:rsidRPr="006F7985" w:rsidRDefault="006F7985" w:rsidP="006F7985">
            <w:pPr>
              <w:bidi/>
              <w:spacing w:after="0" w:line="240" w:lineRule="auto"/>
              <w:rPr>
                <w:rFonts w:ascii="Times New Roman" w:eastAsia="Times New Roman" w:hAnsi="Times New Roman" w:cs="Times New Roman" w:hint="cs"/>
                <w:sz w:val="24"/>
                <w:szCs w:val="24"/>
                <w:rtl/>
              </w:rPr>
            </w:pPr>
          </w:p>
        </w:tc>
      </w:tr>
      <w:tr w:rsidR="006F7985" w:rsidRPr="006F7985" w:rsidTr="00C3772E">
        <w:trPr>
          <w:trHeight w:val="105"/>
          <w:tblCellSpacing w:w="0" w:type="dxa"/>
        </w:trPr>
        <w:tc>
          <w:tcPr>
            <w:tcW w:w="9242" w:type="dxa"/>
            <w:tcBorders>
              <w:top w:val="single" w:sz="4" w:space="0" w:color="auto"/>
              <w:left w:val="single" w:sz="4" w:space="0" w:color="auto"/>
              <w:bottom w:val="nil"/>
              <w:right w:val="single" w:sz="8" w:space="0" w:color="000000"/>
            </w:tcBorders>
            <w:tcMar>
              <w:top w:w="0" w:type="dxa"/>
              <w:left w:w="108" w:type="dxa"/>
              <w:bottom w:w="0" w:type="dxa"/>
              <w:right w:w="108" w:type="dxa"/>
            </w:tcMar>
          </w:tcPr>
          <w:p w:rsidR="0042231F" w:rsidRDefault="0042231F" w:rsidP="0042231F">
            <w:pPr>
              <w:pStyle w:val="NormalWeb"/>
              <w:bidi/>
              <w:outlineLvl w:val="2"/>
              <w:rPr>
                <w:rFonts w:hint="cs"/>
                <w:b/>
                <w:bCs/>
                <w:rtl/>
              </w:rPr>
            </w:pPr>
          </w:p>
          <w:p w:rsidR="0042231F" w:rsidRPr="0042231F" w:rsidRDefault="0042231F" w:rsidP="0042231F">
            <w:pPr>
              <w:pStyle w:val="NormalWeb"/>
              <w:bidi/>
              <w:jc w:val="center"/>
              <w:outlineLvl w:val="2"/>
              <w:rPr>
                <w:b/>
                <w:bCs/>
                <w:sz w:val="28"/>
                <w:szCs w:val="28"/>
              </w:rPr>
            </w:pPr>
            <w:r w:rsidRPr="0042231F">
              <w:rPr>
                <w:b/>
                <w:bCs/>
                <w:sz w:val="28"/>
                <w:szCs w:val="28"/>
                <w:rtl/>
              </w:rPr>
              <w:t>نتایج نهایی فوتسال خواهران :</w:t>
            </w:r>
          </w:p>
          <w:p w:rsidR="0042231F" w:rsidRDefault="0042231F" w:rsidP="0042231F">
            <w:pPr>
              <w:pStyle w:val="NormalWeb"/>
              <w:bidi/>
              <w:jc w:val="center"/>
              <w:outlineLvl w:val="2"/>
              <w:rPr>
                <w:b/>
                <w:bCs/>
                <w:sz w:val="36"/>
                <w:szCs w:val="36"/>
                <w:rtl/>
              </w:rPr>
            </w:pPr>
            <w:r>
              <w:rPr>
                <w:b/>
                <w:bCs/>
                <w:sz w:val="20"/>
                <w:szCs w:val="20"/>
                <w:rtl/>
              </w:rPr>
              <w:t>ازاد تبریز مقام اول</w:t>
            </w:r>
          </w:p>
          <w:p w:rsidR="0042231F" w:rsidRDefault="0042231F" w:rsidP="0042231F">
            <w:pPr>
              <w:pStyle w:val="NormalWeb"/>
              <w:bidi/>
              <w:jc w:val="center"/>
              <w:outlineLvl w:val="2"/>
              <w:rPr>
                <w:b/>
                <w:bCs/>
                <w:sz w:val="36"/>
                <w:szCs w:val="36"/>
                <w:rtl/>
              </w:rPr>
            </w:pPr>
            <w:r w:rsidRPr="006F7985">
              <w:rPr>
                <w:rFonts w:ascii="Tahoma" w:hAnsi="Tahoma" w:cs="B Nazanin"/>
                <w:b/>
                <w:bCs/>
                <w:color w:val="000000"/>
                <w:shd w:val="clear" w:color="auto" w:fill="FFFFFF"/>
                <w:rtl/>
              </w:rPr>
              <w:t xml:space="preserve">پردیس فاطمه الزهرا </w:t>
            </w:r>
            <w:r w:rsidRPr="006F7985">
              <w:rPr>
                <w:rFonts w:ascii="Tahoma" w:hAnsi="Tahoma" w:cs="B Nazanin" w:hint="cs"/>
                <w:b/>
                <w:bCs/>
                <w:color w:val="000000"/>
                <w:shd w:val="clear" w:color="auto" w:fill="FFFFFF"/>
                <w:rtl/>
              </w:rPr>
              <w:t>(س</w:t>
            </w:r>
            <w:r w:rsidRPr="0042231F">
              <w:rPr>
                <w:rFonts w:ascii="Tahoma" w:hAnsi="Tahoma" w:cs="B Nazanin" w:hint="cs"/>
                <w:b/>
                <w:bCs/>
                <w:color w:val="000000"/>
                <w:shd w:val="clear" w:color="auto" w:fill="FFFFFF"/>
                <w:rtl/>
              </w:rPr>
              <w:t xml:space="preserve"> </w:t>
            </w:r>
            <w:r w:rsidRPr="0042231F">
              <w:rPr>
                <w:rFonts w:ascii="Tahoma" w:hAnsi="Tahoma" w:cs="B Nazanin" w:hint="cs"/>
                <w:b/>
                <w:bCs/>
                <w:color w:val="000000"/>
                <w:shd w:val="clear" w:color="auto" w:fill="FFFFFF"/>
                <w:rtl/>
              </w:rPr>
              <w:t>تبریز</w:t>
            </w:r>
            <w:r w:rsidRPr="0042231F">
              <w:rPr>
                <w:rFonts w:ascii="Tahoma" w:hAnsi="Tahoma" w:cs="B Nazanin"/>
                <w:b/>
                <w:bCs/>
                <w:color w:val="000000"/>
                <w:shd w:val="clear" w:color="auto" w:fill="FFFFFF"/>
                <w:rtl/>
              </w:rPr>
              <w:t xml:space="preserve"> </w:t>
            </w:r>
            <w:r w:rsidRPr="0042231F">
              <w:rPr>
                <w:rFonts w:cs="B Nazanin"/>
                <w:b/>
                <w:bCs/>
                <w:rtl/>
              </w:rPr>
              <w:t>مقام دوم</w:t>
            </w:r>
            <w:r w:rsidRPr="006F7985">
              <w:rPr>
                <w:rFonts w:ascii="Tahoma" w:hAnsi="Tahoma" w:cs="B Nazanin" w:hint="cs"/>
                <w:b/>
                <w:bCs/>
                <w:color w:val="000000"/>
                <w:shd w:val="clear" w:color="auto" w:fill="FFFFFF"/>
                <w:rtl/>
              </w:rPr>
              <w:t>)</w:t>
            </w:r>
          </w:p>
          <w:p w:rsidR="006F7985" w:rsidRDefault="0042231F" w:rsidP="0042231F">
            <w:pPr>
              <w:pStyle w:val="NormalWeb"/>
              <w:bidi/>
              <w:jc w:val="center"/>
              <w:outlineLvl w:val="2"/>
              <w:rPr>
                <w:rFonts w:hint="cs"/>
                <w:b/>
                <w:bCs/>
                <w:sz w:val="20"/>
                <w:szCs w:val="20"/>
                <w:rtl/>
              </w:rPr>
            </w:pPr>
            <w:r>
              <w:rPr>
                <w:b/>
                <w:bCs/>
                <w:sz w:val="20"/>
                <w:szCs w:val="20"/>
                <w:rtl/>
              </w:rPr>
              <w:t>علوم پزشکی تبریز مقام سوم</w:t>
            </w:r>
          </w:p>
          <w:p w:rsidR="0042231F" w:rsidRPr="006F7985" w:rsidRDefault="0042231F" w:rsidP="0042231F">
            <w:pPr>
              <w:pStyle w:val="NormalWeb"/>
              <w:bidi/>
              <w:jc w:val="center"/>
              <w:outlineLvl w:val="2"/>
              <w:rPr>
                <w:rFonts w:hint="cs"/>
                <w:rtl/>
              </w:rPr>
            </w:pPr>
          </w:p>
        </w:tc>
      </w:tr>
      <w:tr w:rsidR="006F7985" w:rsidRPr="006F7985" w:rsidTr="00C3772E">
        <w:trPr>
          <w:tblCellSpacing w:w="0" w:type="dxa"/>
        </w:trPr>
        <w:tc>
          <w:tcPr>
            <w:tcW w:w="9242"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6F7985" w:rsidRPr="006F7985" w:rsidRDefault="006F7985" w:rsidP="006F7985">
            <w:pPr>
              <w:bidi/>
              <w:spacing w:after="0" w:line="240" w:lineRule="auto"/>
              <w:rPr>
                <w:rFonts w:ascii="Times New Roman" w:eastAsia="Times New Roman" w:hAnsi="Times New Roman" w:cs="Times New Roman" w:hint="cs"/>
                <w:sz w:val="24"/>
                <w:szCs w:val="24"/>
                <w:rtl/>
              </w:rPr>
            </w:pPr>
          </w:p>
        </w:tc>
      </w:tr>
    </w:tbl>
    <w:p w:rsidR="00702EB8" w:rsidRDefault="005A4DB8" w:rsidP="006F7985">
      <w:pPr>
        <w:bidi/>
        <w:rPr>
          <w:rFonts w:hint="cs"/>
          <w:rtl/>
          <w:lang w:bidi="fa-IR"/>
        </w:rPr>
      </w:pPr>
      <w:bookmarkStart w:id="0" w:name="_GoBack"/>
      <w:bookmarkEnd w:id="0"/>
    </w:p>
    <w:sectPr w:rsidR="00702EB8" w:rsidSect="0042231F">
      <w:pgSz w:w="12240" w:h="15840"/>
      <w:pgMar w:top="709" w:right="900" w:bottom="56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985"/>
    <w:rsid w:val="00141FDD"/>
    <w:rsid w:val="0042231F"/>
    <w:rsid w:val="004A3C11"/>
    <w:rsid w:val="005A4DB8"/>
    <w:rsid w:val="006C5BA0"/>
    <w:rsid w:val="006F7985"/>
    <w:rsid w:val="00743B24"/>
    <w:rsid w:val="00B875FC"/>
    <w:rsid w:val="00BB593D"/>
    <w:rsid w:val="00BE424E"/>
    <w:rsid w:val="00C3772E"/>
    <w:rsid w:val="00DE2D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79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98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F79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79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98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F79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983313">
      <w:bodyDiv w:val="1"/>
      <w:marLeft w:val="0"/>
      <w:marRight w:val="0"/>
      <w:marTop w:val="0"/>
      <w:marBottom w:val="0"/>
      <w:divBdr>
        <w:top w:val="none" w:sz="0" w:space="0" w:color="auto"/>
        <w:left w:val="none" w:sz="0" w:space="0" w:color="auto"/>
        <w:bottom w:val="none" w:sz="0" w:space="0" w:color="auto"/>
        <w:right w:val="none" w:sz="0" w:space="0" w:color="auto"/>
      </w:divBdr>
    </w:div>
    <w:div w:id="932133635">
      <w:bodyDiv w:val="1"/>
      <w:marLeft w:val="0"/>
      <w:marRight w:val="0"/>
      <w:marTop w:val="0"/>
      <w:marBottom w:val="0"/>
      <w:divBdr>
        <w:top w:val="none" w:sz="0" w:space="0" w:color="auto"/>
        <w:left w:val="none" w:sz="0" w:space="0" w:color="auto"/>
        <w:bottom w:val="none" w:sz="0" w:space="0" w:color="auto"/>
        <w:right w:val="none" w:sz="0" w:space="0" w:color="auto"/>
      </w:divBdr>
      <w:divsChild>
        <w:div w:id="1551065379">
          <w:marLeft w:val="0"/>
          <w:marRight w:val="0"/>
          <w:marTop w:val="0"/>
          <w:marBottom w:val="0"/>
          <w:divBdr>
            <w:top w:val="none" w:sz="0" w:space="0" w:color="auto"/>
            <w:left w:val="none" w:sz="0" w:space="0" w:color="auto"/>
            <w:bottom w:val="none" w:sz="0" w:space="0" w:color="auto"/>
            <w:right w:val="none" w:sz="0" w:space="0" w:color="auto"/>
          </w:divBdr>
          <w:divsChild>
            <w:div w:id="421491412">
              <w:marLeft w:val="0"/>
              <w:marRight w:val="0"/>
              <w:marTop w:val="0"/>
              <w:marBottom w:val="0"/>
              <w:divBdr>
                <w:top w:val="none" w:sz="0" w:space="0" w:color="auto"/>
                <w:left w:val="none" w:sz="0" w:space="0" w:color="auto"/>
                <w:bottom w:val="none" w:sz="0" w:space="0" w:color="auto"/>
                <w:right w:val="none" w:sz="0" w:space="0" w:color="auto"/>
              </w:divBdr>
              <w:divsChild>
                <w:div w:id="662123501">
                  <w:marLeft w:val="0"/>
                  <w:marRight w:val="0"/>
                  <w:marTop w:val="0"/>
                  <w:marBottom w:val="0"/>
                  <w:divBdr>
                    <w:top w:val="none" w:sz="0" w:space="0" w:color="auto"/>
                    <w:left w:val="none" w:sz="0" w:space="0" w:color="auto"/>
                    <w:bottom w:val="none" w:sz="0" w:space="0" w:color="auto"/>
                    <w:right w:val="none" w:sz="0" w:space="0" w:color="auto"/>
                  </w:divBdr>
                  <w:divsChild>
                    <w:div w:id="8606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6939">
          <w:marLeft w:val="0"/>
          <w:marRight w:val="0"/>
          <w:marTop w:val="0"/>
          <w:marBottom w:val="0"/>
          <w:divBdr>
            <w:top w:val="none" w:sz="0" w:space="0" w:color="auto"/>
            <w:left w:val="none" w:sz="0" w:space="0" w:color="auto"/>
            <w:bottom w:val="none" w:sz="0" w:space="0" w:color="auto"/>
            <w:right w:val="none" w:sz="0" w:space="0" w:color="auto"/>
          </w:divBdr>
        </w:div>
      </w:divsChild>
    </w:div>
    <w:div w:id="195520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Parand</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dc:creator>
  <cp:keywords/>
  <dc:description/>
  <cp:lastModifiedBy>Parand</cp:lastModifiedBy>
  <cp:revision>4</cp:revision>
  <dcterms:created xsi:type="dcterms:W3CDTF">2016-05-10T04:08:00Z</dcterms:created>
  <dcterms:modified xsi:type="dcterms:W3CDTF">2016-05-10T04:31:00Z</dcterms:modified>
</cp:coreProperties>
</file>